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B9E3" w14:textId="77777777" w:rsidR="002436E3" w:rsidRPr="002436E3" w:rsidRDefault="002436E3" w:rsidP="002436E3">
      <w:pPr>
        <w:shd w:val="clear" w:color="auto" w:fill="FFFFFF"/>
        <w:spacing w:after="75" w:line="240" w:lineRule="auto"/>
        <w:jc w:val="both"/>
        <w:outlineLvl w:val="1"/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</w:pPr>
      <w:r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>Образец</w:t>
      </w:r>
      <w:r w:rsidRPr="002436E3">
        <w:rPr>
          <w:rFonts w:ascii="Roboto" w:eastAsia="Times New Roman" w:hAnsi="Roboto" w:cs="Times New Roman"/>
          <w:b/>
          <w:bCs/>
          <w:color w:val="1E2C39"/>
          <w:sz w:val="39"/>
          <w:szCs w:val="39"/>
          <w:lang w:eastAsia="ru-RU"/>
        </w:rPr>
        <w:t xml:space="preserve"> согласия на обработку персональных данных для сайта</w:t>
      </w:r>
    </w:p>
    <w:p w14:paraId="04172B49" w14:textId="67BF337C" w:rsidR="002436E3" w:rsidRPr="006D6C8B" w:rsidRDefault="002436E3" w:rsidP="006D6C8B">
      <w:pPr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511D8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"Оставляя на сайте, размещенном по веб-адресу:</w:t>
      </w:r>
      <w:r w:rsid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="004356FE"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domnino</w:t>
      </w:r>
      <w:r w:rsid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.</w:t>
      </w:r>
      <w:r w:rsidR="004356FE"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ru</w:t>
      </w:r>
      <w:r w:rsidR="004356FE"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(далее – Сайт), принадлежащем ООО 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«</w:t>
      </w:r>
      <w:r w:rsid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Тбилиси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», </w:t>
      </w:r>
      <w:r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ИНН </w:t>
      </w:r>
      <w:r w:rsidR="004356FE" w:rsidRPr="004356FE">
        <w:rPr>
          <w:rFonts w:ascii="Roboto" w:hAnsi="Roboto" w:cs="Times New Roman"/>
          <w:i/>
          <w:iCs/>
          <w:sz w:val="26"/>
          <w:szCs w:val="26"/>
        </w:rPr>
        <w:t>6317127832</w:t>
      </w:r>
      <w:r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, оператор персональных данных рег.№ </w:t>
      </w:r>
      <w:r w:rsidR="004356FE" w:rsidRPr="004356FE">
        <w:rPr>
          <w:rFonts w:ascii="Roboto" w:hAnsi="Roboto" w:cs="Open Sans"/>
          <w:i/>
          <w:iCs/>
          <w:color w:val="000000"/>
          <w:sz w:val="26"/>
          <w:szCs w:val="26"/>
        </w:rPr>
        <w:t>63-21-006823</w:t>
      </w:r>
      <w:r w:rsidR="00884CCE"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Pr="004356F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(далее - Администрация</w:t>
      </w:r>
      <w:r w:rsidRPr="005D4BF1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Сайта), любые из Ваших данных (которые отнесены к категории</w:t>
      </w:r>
      <w:r w:rsidRPr="00884CCE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персональных в соответствии с ФЗ «О персональных данных» от 27.07.2006 №152-ФЗ), путем заполнения полей любых форм на Сайте, Вы автоматически присоединяетесь к настоящему Соглашению, приобретаете статус пользователя Сайта (далее-Пользователь Сайта) и соглашаетесь со всеми без исключения его условиями.</w:t>
      </w:r>
    </w:p>
    <w:p w14:paraId="07E43FB4" w14:textId="77777777"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</w:p>
    <w:p w14:paraId="5A6C87FF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Сайта:</w:t>
      </w:r>
    </w:p>
    <w:p w14:paraId="10AA36E7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Подтверждает, что все указанные им в формах регистрации на Сайте данные принадлежат лично ему, соответствуют действительности, не искажены.</w:t>
      </w:r>
    </w:p>
    <w:p w14:paraId="6D08F9A8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Подтверждает и признает, что им внимательно в полном объеме прочитано настоящее Соглашение и условия обработки его персональных данных. Текст Соглашения и условия обработки персональных данных ему </w:t>
      </w:r>
      <w:proofErr w:type="gramStart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понятны</w:t>
      </w:r>
      <w:proofErr w:type="gramEnd"/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и он с ними согласен;</w:t>
      </w:r>
    </w:p>
    <w:p w14:paraId="0C5E95A6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Дает согласие на обработку Администрацией Сайта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239FBF46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Выражает согласие с условиями обработки персональных данных без оговорок и ограничений.</w:t>
      </w:r>
    </w:p>
    <w:p w14:paraId="42799C39" w14:textId="77777777" w:rsidR="002436E3" w:rsidRPr="002436E3" w:rsidRDefault="002436E3" w:rsidP="002436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В соответствии с ФЗ «О персональных данных» от 27.07.2006 №152-ФЗ свободно, своей волей и в своем интересе выражает согласие на сбор, анализ, обработку, хранение и использование своих персональных данных (ФИО, дата рождения, паспортные данные, места пребывания, адрес проживания, мобильный телефон, домашний телефон, электронный адрес (E-mail), реквизиты банковских карт, прочие данные).</w:t>
      </w:r>
    </w:p>
    <w:p w14:paraId="4E6B0E99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Согласие Пользователя Сайта на обработку персональных данных является конкретным, информированным и сознательным. </w:t>
      </w:r>
    </w:p>
    <w:p w14:paraId="7C1BDFE4" w14:textId="77777777"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Настоящее согласие Пользователя Сайта признается исполненным в простой письменной форме.</w:t>
      </w:r>
    </w:p>
    <w:p w14:paraId="546925A3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Пользователь Сайта предоставляет Администрации Сайта право осуществлять следующие действия (операции) с персональными данными:</w:t>
      </w:r>
    </w:p>
    <w:p w14:paraId="60D5C923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сбор и накопление;</w:t>
      </w:r>
    </w:p>
    <w:p w14:paraId="04922547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 Сайта;</w:t>
      </w:r>
    </w:p>
    <w:p w14:paraId="75ACB4EF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уточнение (обновление, изменение);</w:t>
      </w:r>
    </w:p>
    <w:p w14:paraId="7DA6321A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lastRenderedPageBreak/>
        <w:t>использование;</w:t>
      </w:r>
    </w:p>
    <w:p w14:paraId="6BDD0442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уничтожение;</w:t>
      </w:r>
    </w:p>
    <w:p w14:paraId="18F938B6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обезличивание;</w:t>
      </w:r>
    </w:p>
    <w:p w14:paraId="2C0164C7" w14:textId="77777777" w:rsidR="002436E3" w:rsidRPr="002436E3" w:rsidRDefault="002436E3" w:rsidP="002436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передача по требованию суда, в том числе, третьим лицам, с соблюдением мер, обеспечивающих защиту персональных данных от несанкционированного доступа.</w:t>
      </w:r>
    </w:p>
    <w:p w14:paraId="4C83E4C8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Указанное согласие действует бессрочно с момента предоставления данных и может быть отозвано Пользователем Сайта путем подачи заявления Администрации Сайта с указанием данных, определенных ст. 14 Федерального закона от 27.07.2006 N 152-ФЗ «О персональных данных» (ред. от 22.02.2017г.). </w:t>
      </w:r>
    </w:p>
    <w:p w14:paraId="7AECB939" w14:textId="4D53D99A" w:rsidR="002436E3" w:rsidRPr="002436E3" w:rsidRDefault="002436E3" w:rsidP="002436E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</w:t>
      </w:r>
      <w:r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 xml:space="preserve"> </w:t>
      </w:r>
      <w:r w:rsidR="00A511D8" w:rsidRPr="00A511D8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Marketing@polyana.co</w:t>
      </w: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.</w:t>
      </w:r>
    </w:p>
    <w:p w14:paraId="668AC77A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не несет ответственности за использование (как правомерное, так и неправомерное) третьими лицами Информации, размещенной Пользователем Сайта на Сайте, включая её воспроизведение и распространение, осуществленные всеми возможными способами.</w:t>
      </w:r>
    </w:p>
    <w:p w14:paraId="75137240" w14:textId="77777777" w:rsid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Администрация Сайта в любое время имеет право вносить изменения в настоящее Соглашение.</w:t>
      </w:r>
    </w:p>
    <w:p w14:paraId="061306C7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14:paraId="22F7A7C8" w14:textId="77777777" w:rsidR="002436E3" w:rsidRPr="002436E3" w:rsidRDefault="002436E3" w:rsidP="002436E3">
      <w:pPr>
        <w:shd w:val="clear" w:color="auto" w:fill="FFFFFF"/>
        <w:spacing w:after="270" w:line="240" w:lineRule="auto"/>
        <w:jc w:val="both"/>
        <w:rPr>
          <w:rFonts w:ascii="Roboto" w:eastAsia="Times New Roman" w:hAnsi="Roboto" w:cs="Times New Roman"/>
          <w:color w:val="1E2C39"/>
          <w:sz w:val="26"/>
          <w:szCs w:val="26"/>
          <w:lang w:eastAsia="ru-RU"/>
        </w:rPr>
      </w:pPr>
      <w:r w:rsidRPr="002436E3">
        <w:rPr>
          <w:rFonts w:ascii="Roboto" w:eastAsia="Times New Roman" w:hAnsi="Roboto" w:cs="Times New Roman"/>
          <w:i/>
          <w:iCs/>
          <w:color w:val="1E2C39"/>
          <w:sz w:val="26"/>
          <w:szCs w:val="26"/>
          <w:lang w:eastAsia="ru-RU"/>
        </w:rPr>
        <w:t>К настоящему Соглашению и отношениям между Пользователем Сайта и Администрацией Сайта, возникающим в связи с применением Соглашения, подлежит применению действующее законодательство Российской Федерации."</w:t>
      </w:r>
    </w:p>
    <w:p w14:paraId="11EC72EF" w14:textId="77777777" w:rsidR="004C0B70" w:rsidRDefault="004C0B70" w:rsidP="002436E3">
      <w:pPr>
        <w:jc w:val="both"/>
      </w:pPr>
    </w:p>
    <w:sectPr w:rsidR="004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36E"/>
    <w:multiLevelType w:val="multilevel"/>
    <w:tmpl w:val="E900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92CF9"/>
    <w:multiLevelType w:val="multilevel"/>
    <w:tmpl w:val="2D0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36275">
    <w:abstractNumId w:val="1"/>
  </w:num>
  <w:num w:numId="2" w16cid:durableId="7362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E3"/>
    <w:rsid w:val="002436E3"/>
    <w:rsid w:val="002D72D9"/>
    <w:rsid w:val="004356FE"/>
    <w:rsid w:val="004C0B70"/>
    <w:rsid w:val="005D4BF1"/>
    <w:rsid w:val="005F38A6"/>
    <w:rsid w:val="006D6C8B"/>
    <w:rsid w:val="00884CCE"/>
    <w:rsid w:val="00A5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8601"/>
  <w15:docId w15:val="{47297D69-95AF-41F2-9DBA-5BD6D03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User</cp:lastModifiedBy>
  <cp:revision>2</cp:revision>
  <dcterms:created xsi:type="dcterms:W3CDTF">2024-04-22T15:01:00Z</dcterms:created>
  <dcterms:modified xsi:type="dcterms:W3CDTF">2024-04-22T15:01:00Z</dcterms:modified>
</cp:coreProperties>
</file>